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97B" w:rsidRDefault="00B97CFE">
      <w:pPr>
        <w:rPr>
          <w:lang w:val="es-MX"/>
        </w:rPr>
      </w:pPr>
      <w:r>
        <w:rPr>
          <w:lang w:val="es-MX"/>
        </w:rPr>
        <w:t>Crea tabla de Asistencia alumnos como la imagen siguiente</w:t>
      </w:r>
    </w:p>
    <w:p w:rsidR="00B97CFE" w:rsidRDefault="00B97CFE">
      <w:pPr>
        <w:rPr>
          <w:lang w:val="es-MX"/>
        </w:rPr>
      </w:pPr>
      <w:r>
        <w:rPr>
          <w:noProof/>
          <w:lang w:eastAsia="es-CO"/>
        </w:rPr>
        <w:drawing>
          <wp:inline distT="0" distB="0" distL="0" distR="0" wp14:anchorId="507A0A30" wp14:editId="05D99244">
            <wp:extent cx="5612130" cy="406336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6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CFE" w:rsidRDefault="00B97CFE">
      <w:pPr>
        <w:rPr>
          <w:lang w:val="es-MX"/>
        </w:rPr>
      </w:pPr>
    </w:p>
    <w:p w:rsidR="00B97CFE" w:rsidRPr="00B97CFE" w:rsidRDefault="00B97CFE">
      <w:pPr>
        <w:rPr>
          <w:lang w:val="es-MX"/>
        </w:rPr>
      </w:pPr>
      <w:r>
        <w:rPr>
          <w:lang w:val="es-MX"/>
        </w:rPr>
        <w:t>Crear inventario de ventas similar a la tabla anterior de un supermercado con mínimo</w:t>
      </w:r>
      <w:bookmarkStart w:id="0" w:name="_GoBack"/>
      <w:bookmarkEnd w:id="0"/>
      <w:r>
        <w:rPr>
          <w:lang w:val="es-MX"/>
        </w:rPr>
        <w:t xml:space="preserve"> 20 productos</w:t>
      </w:r>
    </w:p>
    <w:sectPr w:rsidR="00B97CFE" w:rsidRPr="00B97C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CFE"/>
    <w:rsid w:val="001016AA"/>
    <w:rsid w:val="005B1749"/>
    <w:rsid w:val="00B9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D355D"/>
  <w15:chartTrackingRefBased/>
  <w15:docId w15:val="{57C257F7-29C9-4806-82CD-355E53957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2022-12-10T15:32:00Z</dcterms:created>
  <dcterms:modified xsi:type="dcterms:W3CDTF">2022-12-10T15:34:00Z</dcterms:modified>
</cp:coreProperties>
</file>